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A395" w14:textId="7F7EC006" w:rsidR="002233BC" w:rsidRDefault="00FE46A6" w:rsidP="002233BC">
      <w:pPr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9129632" wp14:editId="4C42B2DF">
            <wp:simplePos x="0" y="0"/>
            <wp:positionH relativeFrom="margin">
              <wp:align>center</wp:align>
            </wp:positionH>
            <wp:positionV relativeFrom="paragraph">
              <wp:posOffset>-681778</wp:posOffset>
            </wp:positionV>
            <wp:extent cx="2615565" cy="853440"/>
            <wp:effectExtent l="0" t="0" r="0" b="3810"/>
            <wp:wrapNone/>
            <wp:docPr id="410320255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2ED0241F-CBF0-4E9C-9871-3B49424B8E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E4546" w14:textId="77777777" w:rsidR="002233BC" w:rsidRDefault="002233BC" w:rsidP="002233BC">
      <w:pPr>
        <w:jc w:val="both"/>
      </w:pPr>
    </w:p>
    <w:p w14:paraId="6BCBAFAC" w14:textId="24F9D28B" w:rsidR="00FE46A6" w:rsidRPr="007E7BCF" w:rsidRDefault="00FE46A6" w:rsidP="002233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E7BC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Conseil des droits de l’homme</w:t>
      </w:r>
    </w:p>
    <w:p w14:paraId="1BCA1362" w14:textId="4F2D65AB" w:rsidR="00FE46A6" w:rsidRPr="007E7BCF" w:rsidRDefault="00FE46A6" w:rsidP="002233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E7BC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60</w:t>
      </w:r>
      <w:r w:rsidRPr="007E7BC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fr-FR"/>
        </w:rPr>
        <w:t>ème</w:t>
      </w:r>
      <w:r w:rsidRPr="007E7BC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session (8 septembre – 8 octobre 2025)</w:t>
      </w:r>
    </w:p>
    <w:p w14:paraId="3D4E8D73" w14:textId="77777777" w:rsidR="00FE46A6" w:rsidRPr="007E7BCF" w:rsidRDefault="00FE46A6" w:rsidP="007E7BCF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fr-FR"/>
        </w:rPr>
      </w:pPr>
    </w:p>
    <w:p w14:paraId="1D3B40FA" w14:textId="41E2ED07" w:rsidR="00FE46A6" w:rsidRPr="007E7BCF" w:rsidRDefault="007E7BCF" w:rsidP="00FE46A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E7BCF">
        <w:rPr>
          <w:rFonts w:ascii="Times New Roman" w:hAnsi="Times New Roman" w:cs="Times New Roman"/>
          <w:b/>
          <w:sz w:val="24"/>
          <w:szCs w:val="24"/>
          <w:lang w:val="fr-FR"/>
        </w:rPr>
        <w:t>Points 2 et 10 – Dialogue interactif renforcé sur la République démocratique du Congo (res. S-37/1 &amp; res. 57/34)</w:t>
      </w:r>
    </w:p>
    <w:p w14:paraId="781C6F9F" w14:textId="77777777" w:rsidR="007E7BCF" w:rsidRPr="007E7BCF" w:rsidRDefault="007E7BCF" w:rsidP="00FE46A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05387E9C" w14:textId="5C0AB82E" w:rsidR="00FE46A6" w:rsidRDefault="007E7BCF" w:rsidP="00FE46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7E7BCF">
        <w:rPr>
          <w:rFonts w:ascii="Times New Roman" w:hAnsi="Times New Roman" w:cs="Times New Roman"/>
          <w:b/>
          <w:sz w:val="24"/>
          <w:szCs w:val="24"/>
          <w:lang w:val="fr-FR"/>
        </w:rPr>
        <w:t xml:space="preserve">Déclaration orale, </w:t>
      </w:r>
      <w:r w:rsidR="0030568F">
        <w:rPr>
          <w:rFonts w:ascii="Times New Roman" w:hAnsi="Times New Roman" w:cs="Times New Roman"/>
          <w:b/>
          <w:sz w:val="24"/>
          <w:szCs w:val="24"/>
          <w:lang w:val="fr-FR"/>
        </w:rPr>
        <w:t>Fédération International</w:t>
      </w:r>
      <w:r w:rsidR="00354D8A">
        <w:rPr>
          <w:rFonts w:ascii="Times New Roman" w:hAnsi="Times New Roman" w:cs="Times New Roman"/>
          <w:b/>
          <w:sz w:val="24"/>
          <w:szCs w:val="24"/>
          <w:lang w:val="fr-FR"/>
        </w:rPr>
        <w:t>e</w:t>
      </w:r>
      <w:r w:rsidR="0030568F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des ACAT</w:t>
      </w:r>
      <w:r w:rsidR="00354D8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(FIACAT) au nom du </w:t>
      </w:r>
      <w:r w:rsidRPr="007E7BCF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Consortium Unis Contre la Torture </w:t>
      </w:r>
    </w:p>
    <w:p w14:paraId="02550AA1" w14:textId="77777777" w:rsidR="003913AF" w:rsidRPr="007E7BCF" w:rsidRDefault="003913AF" w:rsidP="00FE46A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35DCB3C" w14:textId="77777777" w:rsidR="00FE46A6" w:rsidRDefault="00FE46A6" w:rsidP="00FE46A6">
      <w:pPr>
        <w:jc w:val="center"/>
        <w:rPr>
          <w:b/>
          <w:lang w:val="fr-FR"/>
        </w:rPr>
      </w:pPr>
    </w:p>
    <w:p w14:paraId="6B9E148C" w14:textId="486C5433" w:rsidR="003913AF" w:rsidRPr="003913AF" w:rsidRDefault="003913AF" w:rsidP="003913AF">
      <w:pPr>
        <w:jc w:val="right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3913AF">
        <w:rPr>
          <w:rFonts w:ascii="Times New Roman" w:hAnsi="Times New Roman" w:cs="Times New Roman"/>
          <w:bCs/>
          <w:sz w:val="24"/>
          <w:szCs w:val="24"/>
          <w:lang w:val="fr-FR"/>
        </w:rPr>
        <w:t>9 septembre 2025</w:t>
      </w:r>
    </w:p>
    <w:p w14:paraId="30C2E321" w14:textId="77777777" w:rsidR="002233BC" w:rsidRPr="004A3033" w:rsidRDefault="002233BC" w:rsidP="002233BC">
      <w:pPr>
        <w:jc w:val="both"/>
        <w:rPr>
          <w:rFonts w:ascii="Times New Roman" w:eastAsia="Times New Roman" w:hAnsi="Times New Roman" w:cs="Times New Roman"/>
          <w:lang w:val="fr-FR"/>
        </w:rPr>
      </w:pPr>
    </w:p>
    <w:p w14:paraId="7756E7C7" w14:textId="6D569C79" w:rsidR="00FE46A6" w:rsidRPr="00F67B6E" w:rsidRDefault="00FE46A6" w:rsidP="2F4173D4">
      <w:pPr>
        <w:jc w:val="both"/>
        <w:rPr>
          <w:rFonts w:ascii="Times New Roman" w:eastAsia="Times New Roman" w:hAnsi="Times New Roman" w:cs="Times New Roman"/>
          <w:i/>
          <w:iCs/>
          <w:strike/>
          <w:highlight w:val="yellow"/>
          <w:lang w:val="fr-FR"/>
        </w:rPr>
      </w:pPr>
      <w:r w:rsidRPr="2F4173D4">
        <w:rPr>
          <w:rFonts w:ascii="Times New Roman" w:eastAsia="Times New Roman" w:hAnsi="Times New Roman" w:cs="Times New Roman"/>
          <w:lang w:val="fr-FR"/>
        </w:rPr>
        <w:t>L</w:t>
      </w:r>
      <w:r w:rsidR="5016A0F3" w:rsidRPr="2F4173D4">
        <w:rPr>
          <w:rFonts w:ascii="Times New Roman" w:eastAsia="Times New Roman" w:hAnsi="Times New Roman" w:cs="Times New Roman"/>
          <w:lang w:val="fr-FR"/>
        </w:rPr>
        <w:t>e</w:t>
      </w:r>
      <w:r w:rsidRPr="2F4173D4">
        <w:rPr>
          <w:rFonts w:ascii="Times New Roman" w:eastAsia="Times New Roman" w:hAnsi="Times New Roman" w:cs="Times New Roman"/>
          <w:lang w:val="fr-FR"/>
        </w:rPr>
        <w:t xml:space="preserve"> Consortium Unis Contre la Torture qui réunit </w:t>
      </w:r>
      <w:r w:rsidR="32694CF7" w:rsidRPr="2F4173D4">
        <w:rPr>
          <w:rFonts w:ascii="Times New Roman" w:eastAsia="Times New Roman" w:hAnsi="Times New Roman" w:cs="Times New Roman"/>
          <w:lang w:val="fr-FR"/>
        </w:rPr>
        <w:t xml:space="preserve">la FIACAT, </w:t>
      </w:r>
      <w:r w:rsidR="3B44173D" w:rsidRPr="2F4173D4">
        <w:rPr>
          <w:rFonts w:ascii="Times New Roman" w:eastAsia="Times New Roman" w:hAnsi="Times New Roman" w:cs="Times New Roman"/>
          <w:lang w:val="fr-FR"/>
        </w:rPr>
        <w:t>l’APT,</w:t>
      </w:r>
      <w:r w:rsidR="52EEC754"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Pr="2F4173D4">
        <w:rPr>
          <w:rFonts w:ascii="Times New Roman" w:eastAsia="Times New Roman" w:hAnsi="Times New Roman" w:cs="Times New Roman"/>
          <w:lang w:val="fr-FR"/>
        </w:rPr>
        <w:t xml:space="preserve">l’IRCT, l’OMCT, Omega Research Foundation et REDRESS – ainsi que </w:t>
      </w:r>
      <w:r w:rsidR="56F3982C" w:rsidRPr="2F4173D4">
        <w:rPr>
          <w:rFonts w:ascii="Times New Roman" w:eastAsia="Times New Roman" w:hAnsi="Times New Roman" w:cs="Times New Roman"/>
          <w:lang w:val="fr-FR"/>
        </w:rPr>
        <w:t xml:space="preserve">AFIA MAMA et </w:t>
      </w:r>
      <w:r w:rsidRPr="2F4173D4">
        <w:rPr>
          <w:rFonts w:ascii="Times New Roman" w:eastAsia="Times New Roman" w:hAnsi="Times New Roman" w:cs="Times New Roman"/>
          <w:lang w:val="fr-FR"/>
        </w:rPr>
        <w:t>leurs partenaires de la société civile congolaise, salue la Mission d’établissement des faits pour la présentation de son rapport final</w:t>
      </w:r>
      <w:r w:rsidR="00DA1E67" w:rsidRPr="2F4173D4">
        <w:rPr>
          <w:rFonts w:ascii="Times New Roman" w:eastAsia="Times New Roman" w:hAnsi="Times New Roman" w:cs="Times New Roman"/>
          <w:i/>
          <w:iCs/>
          <w:lang w:val="fr-FR"/>
        </w:rPr>
        <w:t>.</w:t>
      </w:r>
    </w:p>
    <w:p w14:paraId="28F5D76B" w14:textId="77777777" w:rsidR="00FE46A6" w:rsidRPr="00FE46A6" w:rsidRDefault="00FE46A6" w:rsidP="00FE46A6">
      <w:pPr>
        <w:jc w:val="both"/>
        <w:rPr>
          <w:rFonts w:ascii="Times New Roman" w:eastAsia="Times New Roman" w:hAnsi="Times New Roman" w:cs="Times New Roman"/>
          <w:lang w:val="fr-FR"/>
        </w:rPr>
      </w:pPr>
    </w:p>
    <w:p w14:paraId="7A55DE9D" w14:textId="5FA825D7" w:rsidR="00FE46A6" w:rsidRPr="00FE46A6" w:rsidRDefault="00FE46A6" w:rsidP="00FE46A6">
      <w:pPr>
        <w:jc w:val="both"/>
        <w:rPr>
          <w:rFonts w:ascii="Times New Roman" w:eastAsia="Times New Roman" w:hAnsi="Times New Roman" w:cs="Times New Roman"/>
          <w:lang w:val="fr-FR"/>
        </w:rPr>
      </w:pPr>
      <w:r w:rsidRPr="2F4173D4">
        <w:rPr>
          <w:rFonts w:ascii="Times New Roman" w:eastAsia="Times New Roman" w:hAnsi="Times New Roman" w:cs="Times New Roman"/>
          <w:lang w:val="fr-FR"/>
        </w:rPr>
        <w:t>Le travail de collecte, de préservation et d’analyse des preuves</w:t>
      </w:r>
      <w:r w:rsidR="60EAB043" w:rsidRPr="2F4173D4">
        <w:rPr>
          <w:rFonts w:ascii="Times New Roman" w:eastAsia="Times New Roman" w:hAnsi="Times New Roman" w:cs="Times New Roman"/>
          <w:lang w:val="fr-FR"/>
        </w:rPr>
        <w:t xml:space="preserve"> a conduit la mission </w:t>
      </w:r>
      <w:r w:rsidR="2E55B002" w:rsidRPr="2F4173D4">
        <w:rPr>
          <w:rFonts w:ascii="Times New Roman" w:eastAsia="Times New Roman" w:hAnsi="Times New Roman" w:cs="Times New Roman"/>
          <w:lang w:val="fr-FR"/>
        </w:rPr>
        <w:t>à</w:t>
      </w:r>
      <w:r w:rsidR="60EAB043"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="15E07D9E" w:rsidRPr="2F4173D4">
        <w:rPr>
          <w:rFonts w:ascii="Times New Roman" w:eastAsia="Times New Roman" w:hAnsi="Times New Roman" w:cs="Times New Roman"/>
          <w:lang w:val="fr-FR"/>
        </w:rPr>
        <w:t>a</w:t>
      </w:r>
      <w:r w:rsidR="60EAB043" w:rsidRPr="2F4173D4">
        <w:rPr>
          <w:rFonts w:ascii="Times New Roman" w:eastAsia="Times New Roman" w:hAnsi="Times New Roman" w:cs="Times New Roman"/>
          <w:lang w:val="fr-FR"/>
        </w:rPr>
        <w:t>voir des motifs raisonnables de croire que toutes les parties au conflit ont commis  des crimes de guerre et crimes contre l’humanité</w:t>
      </w:r>
      <w:r w:rsidR="00A95B54">
        <w:rPr>
          <w:rFonts w:ascii="Times New Roman" w:eastAsia="Times New Roman" w:hAnsi="Times New Roman" w:cs="Times New Roman"/>
          <w:lang w:val="fr-FR"/>
        </w:rPr>
        <w:t xml:space="preserve">, </w:t>
      </w:r>
      <w:r w:rsidR="3EBBAA0D" w:rsidRPr="2F4173D4">
        <w:rPr>
          <w:rFonts w:ascii="Times New Roman" w:eastAsia="Times New Roman" w:hAnsi="Times New Roman" w:cs="Times New Roman"/>
          <w:lang w:val="fr-FR"/>
        </w:rPr>
        <w:t>ainsi qu’à</w:t>
      </w:r>
      <w:r w:rsidR="21E5018B"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="230A5FC0" w:rsidRPr="2F4173D4">
        <w:rPr>
          <w:rFonts w:ascii="Times New Roman" w:eastAsia="Times New Roman" w:hAnsi="Times New Roman" w:cs="Times New Roman"/>
          <w:lang w:val="fr-FR"/>
        </w:rPr>
        <w:t>identifier</w:t>
      </w:r>
      <w:r w:rsidR="21E5018B"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="676F1182" w:rsidRPr="2F4173D4">
        <w:rPr>
          <w:rFonts w:ascii="Times New Roman" w:eastAsia="Times New Roman" w:hAnsi="Times New Roman" w:cs="Times New Roman"/>
          <w:lang w:val="fr-FR"/>
        </w:rPr>
        <w:t>certains</w:t>
      </w:r>
      <w:r w:rsidR="21E5018B" w:rsidRPr="2F4173D4">
        <w:rPr>
          <w:rFonts w:ascii="Times New Roman" w:eastAsia="Times New Roman" w:hAnsi="Times New Roman" w:cs="Times New Roman"/>
          <w:lang w:val="fr-FR"/>
        </w:rPr>
        <w:t xml:space="preserve"> auteurs</w:t>
      </w:r>
      <w:r w:rsidR="57D800FE" w:rsidRPr="2F4173D4">
        <w:rPr>
          <w:rFonts w:ascii="Times New Roman" w:eastAsia="Times New Roman" w:hAnsi="Times New Roman" w:cs="Times New Roman"/>
          <w:lang w:val="fr-FR"/>
        </w:rPr>
        <w:t xml:space="preserve"> allégués</w:t>
      </w:r>
      <w:r w:rsidR="21E5018B" w:rsidRPr="2F4173D4">
        <w:rPr>
          <w:rFonts w:ascii="Times New Roman" w:eastAsia="Times New Roman" w:hAnsi="Times New Roman" w:cs="Times New Roman"/>
          <w:lang w:val="fr-FR"/>
        </w:rPr>
        <w:t>.</w:t>
      </w:r>
      <w:r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="5D28D856" w:rsidRPr="2F4173D4">
        <w:rPr>
          <w:rFonts w:ascii="Times New Roman" w:eastAsia="Times New Roman" w:hAnsi="Times New Roman" w:cs="Times New Roman"/>
          <w:lang w:val="fr-FR"/>
        </w:rPr>
        <w:t xml:space="preserve">Ce travail </w:t>
      </w:r>
      <w:r w:rsidRPr="2F4173D4">
        <w:rPr>
          <w:rFonts w:ascii="Times New Roman" w:eastAsia="Times New Roman" w:hAnsi="Times New Roman" w:cs="Times New Roman"/>
          <w:lang w:val="fr-FR"/>
        </w:rPr>
        <w:t xml:space="preserve">constitue une étape essentielle dans la lutte contre l’impunité, particulièrement dans un contexte où les processus de paix en cours ne prennent pas en compte le droit à la justice pour les victimes de violations </w:t>
      </w:r>
      <w:r w:rsidR="00243E30" w:rsidRPr="2F4173D4">
        <w:rPr>
          <w:rFonts w:ascii="Times New Roman" w:eastAsia="Times New Roman" w:hAnsi="Times New Roman" w:cs="Times New Roman"/>
          <w:lang w:val="fr-FR"/>
        </w:rPr>
        <w:t xml:space="preserve">graves </w:t>
      </w:r>
      <w:r w:rsidRPr="2F4173D4">
        <w:rPr>
          <w:rFonts w:ascii="Times New Roman" w:eastAsia="Times New Roman" w:hAnsi="Times New Roman" w:cs="Times New Roman"/>
          <w:lang w:val="fr-FR"/>
        </w:rPr>
        <w:t>liées au conflit.</w:t>
      </w:r>
    </w:p>
    <w:p w14:paraId="4B4A1675" w14:textId="77777777" w:rsidR="00FE46A6" w:rsidRPr="00FE46A6" w:rsidRDefault="00FE46A6" w:rsidP="00FE46A6">
      <w:pPr>
        <w:jc w:val="both"/>
        <w:rPr>
          <w:rFonts w:ascii="Times New Roman" w:eastAsia="Times New Roman" w:hAnsi="Times New Roman" w:cs="Times New Roman"/>
          <w:lang w:val="fr-FR"/>
        </w:rPr>
      </w:pPr>
    </w:p>
    <w:p w14:paraId="744C7638" w14:textId="56FAD3EA" w:rsidR="00FE46A6" w:rsidRPr="00FE46A6" w:rsidRDefault="00FE46A6" w:rsidP="00FE46A6">
      <w:pPr>
        <w:jc w:val="both"/>
        <w:rPr>
          <w:rFonts w:ascii="Times New Roman" w:eastAsia="Times New Roman" w:hAnsi="Times New Roman" w:cs="Times New Roman"/>
          <w:lang w:val="fr-FR"/>
        </w:rPr>
      </w:pPr>
      <w:r w:rsidRPr="2F4173D4">
        <w:rPr>
          <w:rFonts w:ascii="Times New Roman" w:eastAsia="Times New Roman" w:hAnsi="Times New Roman" w:cs="Times New Roman"/>
          <w:lang w:val="fr-FR"/>
        </w:rPr>
        <w:t xml:space="preserve">Dans une situation marquée par l’effondrement </w:t>
      </w:r>
      <w:r w:rsidR="000D1815" w:rsidRPr="2F4173D4">
        <w:rPr>
          <w:rFonts w:ascii="Times New Roman" w:eastAsia="Times New Roman" w:hAnsi="Times New Roman" w:cs="Times New Roman"/>
          <w:lang w:val="fr-FR"/>
        </w:rPr>
        <w:t>des structures judiciaire</w:t>
      </w:r>
      <w:r w:rsidR="00DA438E" w:rsidRPr="2F4173D4">
        <w:rPr>
          <w:rFonts w:ascii="Times New Roman" w:eastAsia="Times New Roman" w:hAnsi="Times New Roman" w:cs="Times New Roman"/>
          <w:lang w:val="fr-FR"/>
        </w:rPr>
        <w:t>s</w:t>
      </w:r>
      <w:r w:rsidR="000D1815"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="00271394" w:rsidRPr="2F4173D4">
        <w:rPr>
          <w:rFonts w:ascii="Times New Roman" w:eastAsia="Times New Roman" w:hAnsi="Times New Roman" w:cs="Times New Roman"/>
          <w:lang w:val="fr-FR"/>
        </w:rPr>
        <w:t>et pénitentiaire</w:t>
      </w:r>
      <w:r w:rsidR="00DA438E" w:rsidRPr="2F4173D4">
        <w:rPr>
          <w:rFonts w:ascii="Times New Roman" w:eastAsia="Times New Roman" w:hAnsi="Times New Roman" w:cs="Times New Roman"/>
          <w:lang w:val="fr-FR"/>
        </w:rPr>
        <w:t>s</w:t>
      </w:r>
      <w:r w:rsidR="00271394"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="000D1815" w:rsidRPr="2F4173D4">
        <w:rPr>
          <w:rFonts w:ascii="Times New Roman" w:eastAsia="Times New Roman" w:hAnsi="Times New Roman" w:cs="Times New Roman"/>
          <w:lang w:val="fr-FR"/>
        </w:rPr>
        <w:t>étatique</w:t>
      </w:r>
      <w:r w:rsidR="00DA438E" w:rsidRPr="2F4173D4">
        <w:rPr>
          <w:rFonts w:ascii="Times New Roman" w:eastAsia="Times New Roman" w:hAnsi="Times New Roman" w:cs="Times New Roman"/>
          <w:lang w:val="fr-FR"/>
        </w:rPr>
        <w:t>s</w:t>
      </w:r>
      <w:r w:rsidR="00F67B6E" w:rsidRPr="2F4173D4">
        <w:rPr>
          <w:rFonts w:ascii="Times New Roman" w:eastAsia="Times New Roman" w:hAnsi="Times New Roman" w:cs="Times New Roman"/>
          <w:lang w:val="fr-FR"/>
        </w:rPr>
        <w:t xml:space="preserve"> </w:t>
      </w:r>
      <w:r w:rsidRPr="2F4173D4">
        <w:rPr>
          <w:rFonts w:ascii="Times New Roman" w:eastAsia="Times New Roman" w:hAnsi="Times New Roman" w:cs="Times New Roman"/>
          <w:lang w:val="fr-FR"/>
        </w:rPr>
        <w:t>ainsi</w:t>
      </w:r>
      <w:r w:rsidR="5ED5A1FA" w:rsidRPr="2F4173D4">
        <w:rPr>
          <w:rFonts w:ascii="Times New Roman" w:eastAsia="Times New Roman" w:hAnsi="Times New Roman" w:cs="Times New Roman"/>
          <w:lang w:val="fr-FR"/>
        </w:rPr>
        <w:t xml:space="preserve"> que “l’autocensure généralisée” selon les termes du rapport</w:t>
      </w:r>
      <w:r w:rsidR="2E28D37E" w:rsidRPr="2F4173D4">
        <w:rPr>
          <w:rFonts w:ascii="Times New Roman" w:eastAsia="Times New Roman" w:hAnsi="Times New Roman" w:cs="Times New Roman"/>
          <w:lang w:val="fr-FR"/>
        </w:rPr>
        <w:t>,</w:t>
      </w:r>
      <w:r w:rsidR="5ED5A1FA" w:rsidRPr="2F4173D4">
        <w:rPr>
          <w:rFonts w:ascii="Times New Roman" w:eastAsia="Times New Roman" w:hAnsi="Times New Roman" w:cs="Times New Roman"/>
          <w:lang w:val="fr-FR"/>
        </w:rPr>
        <w:t xml:space="preserve"> du fait </w:t>
      </w:r>
      <w:r w:rsidR="72772A50" w:rsidRPr="2F4173D4">
        <w:rPr>
          <w:rFonts w:ascii="Times New Roman" w:eastAsia="Times New Roman" w:hAnsi="Times New Roman" w:cs="Times New Roman"/>
          <w:lang w:val="fr-FR"/>
        </w:rPr>
        <w:t xml:space="preserve">de la crainte des représailles et </w:t>
      </w:r>
      <w:r w:rsidR="5ED5A1FA" w:rsidRPr="2F4173D4">
        <w:rPr>
          <w:rFonts w:ascii="Times New Roman" w:eastAsia="Times New Roman" w:hAnsi="Times New Roman" w:cs="Times New Roman"/>
          <w:lang w:val="fr-FR"/>
        </w:rPr>
        <w:t xml:space="preserve">des nombreuses violations commises contre les acteurs de la société civile et leurs proches </w:t>
      </w:r>
      <w:r w:rsidR="1C53707E" w:rsidRPr="2F4173D4">
        <w:rPr>
          <w:rFonts w:ascii="Times New Roman" w:eastAsia="Times New Roman" w:hAnsi="Times New Roman" w:cs="Times New Roman"/>
          <w:lang w:val="fr-FR"/>
        </w:rPr>
        <w:t>dans les provinces du Nord-Kivu et du Sud-Kivu</w:t>
      </w:r>
      <w:r w:rsidRPr="2F4173D4">
        <w:rPr>
          <w:rFonts w:ascii="Times New Roman" w:eastAsia="Times New Roman" w:hAnsi="Times New Roman" w:cs="Times New Roman"/>
          <w:lang w:val="fr-FR"/>
        </w:rPr>
        <w:t>, nos organisations expriment leur profonde inquiétude face au report de la mise en place de la Commission d’enquête</w:t>
      </w:r>
      <w:r w:rsidR="00243E30" w:rsidRPr="2F4173D4">
        <w:rPr>
          <w:rFonts w:ascii="Times New Roman" w:eastAsia="Times New Roman" w:hAnsi="Times New Roman" w:cs="Times New Roman"/>
          <w:lang w:val="fr-FR"/>
        </w:rPr>
        <w:t xml:space="preserve"> chargée de </w:t>
      </w:r>
      <w:r w:rsidR="00F67B6E" w:rsidRPr="2F4173D4">
        <w:rPr>
          <w:rFonts w:ascii="Times New Roman" w:eastAsia="Times New Roman" w:hAnsi="Times New Roman" w:cs="Times New Roman"/>
          <w:lang w:val="fr-FR"/>
        </w:rPr>
        <w:t xml:space="preserve">poursuivre les </w:t>
      </w:r>
      <w:r w:rsidR="00243E30" w:rsidRPr="2F4173D4">
        <w:rPr>
          <w:rFonts w:ascii="Times New Roman" w:eastAsia="Times New Roman" w:hAnsi="Times New Roman" w:cs="Times New Roman"/>
          <w:lang w:val="fr-FR"/>
        </w:rPr>
        <w:t>travaux entrepris par la mission d’établissement des faits</w:t>
      </w:r>
      <w:r w:rsidRPr="2F4173D4">
        <w:rPr>
          <w:rFonts w:ascii="Times New Roman" w:eastAsia="Times New Roman" w:hAnsi="Times New Roman" w:cs="Times New Roman"/>
          <w:lang w:val="fr-FR"/>
        </w:rPr>
        <w:t>. Ce report constitue un revers majeur pour la documentation des violations commises à l’Est de la RDC</w:t>
      </w:r>
      <w:r w:rsidR="39E00633" w:rsidRPr="2F4173D4">
        <w:rPr>
          <w:rFonts w:ascii="Times New Roman" w:eastAsia="Times New Roman" w:hAnsi="Times New Roman" w:cs="Times New Roman"/>
          <w:lang w:val="fr-FR"/>
        </w:rPr>
        <w:t>, et pourrait compromettre toute initiative visant à établir les responsabilités et garantir des mesures de réparation.</w:t>
      </w:r>
    </w:p>
    <w:p w14:paraId="34603BE1" w14:textId="77777777" w:rsidR="00FE46A6" w:rsidRPr="00FE46A6" w:rsidRDefault="00FE46A6" w:rsidP="00FE46A6">
      <w:pPr>
        <w:jc w:val="both"/>
        <w:rPr>
          <w:rFonts w:ascii="Times New Roman" w:eastAsia="Times New Roman" w:hAnsi="Times New Roman" w:cs="Times New Roman"/>
          <w:lang w:val="fr-FR"/>
        </w:rPr>
      </w:pPr>
    </w:p>
    <w:p w14:paraId="18AD1691" w14:textId="3A4D83EF" w:rsidR="001251E3" w:rsidRPr="002B048A" w:rsidRDefault="00E81784" w:rsidP="000B2C29">
      <w:pPr>
        <w:jc w:val="both"/>
        <w:rPr>
          <w:rFonts w:ascii="Times New Roman" w:eastAsia="Times New Roman" w:hAnsi="Times New Roman" w:cs="Times New Roman"/>
          <w:lang w:val="fr-FR"/>
        </w:rPr>
      </w:pPr>
      <w:r w:rsidRPr="00537B5B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779584" behindDoc="1" locked="0" layoutInCell="1" allowOverlap="1" wp14:anchorId="3447702D" wp14:editId="15CF678A">
            <wp:simplePos x="0" y="0"/>
            <wp:positionH relativeFrom="column">
              <wp:posOffset>4807390</wp:posOffset>
            </wp:positionH>
            <wp:positionV relativeFrom="paragraph">
              <wp:posOffset>805595</wp:posOffset>
            </wp:positionV>
            <wp:extent cx="1188000" cy="1231200"/>
            <wp:effectExtent l="0" t="0" r="6350" b="1270"/>
            <wp:wrapNone/>
            <wp:docPr id="495242485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42485" name="Picture 1" descr="A logo for a company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48A" w:rsidRPr="2F4173D4">
        <w:rPr>
          <w:rFonts w:ascii="Times New Roman" w:eastAsia="Times New Roman" w:hAnsi="Times New Roman" w:cs="Times New Roman"/>
          <w:lang w:val="fr-FR"/>
        </w:rPr>
        <w:t xml:space="preserve">Nos organisations souhaiteraient savoir quelles mesures le Haut-Commissariat prévoit pour garantir la continuité de la documentation </w:t>
      </w:r>
      <w:r w:rsidR="00046E58" w:rsidRPr="2F4173D4">
        <w:rPr>
          <w:rFonts w:ascii="Times New Roman" w:eastAsia="Times New Roman" w:hAnsi="Times New Roman" w:cs="Times New Roman"/>
          <w:lang w:val="fr-FR"/>
        </w:rPr>
        <w:t xml:space="preserve">dans les provinces de l’Est de la RDC </w:t>
      </w:r>
      <w:r w:rsidR="002B048A" w:rsidRPr="2F4173D4">
        <w:rPr>
          <w:rFonts w:ascii="Times New Roman" w:eastAsia="Times New Roman" w:hAnsi="Times New Roman" w:cs="Times New Roman"/>
          <w:lang w:val="fr-FR"/>
        </w:rPr>
        <w:t>jusqu’à l’installation de la Commission d’enquête</w:t>
      </w:r>
      <w:r w:rsidR="00046E58" w:rsidRPr="2F4173D4">
        <w:rPr>
          <w:rFonts w:ascii="Times New Roman" w:eastAsia="Times New Roman" w:hAnsi="Times New Roman" w:cs="Times New Roman"/>
          <w:lang w:val="fr-FR"/>
        </w:rPr>
        <w:t> ?</w:t>
      </w:r>
      <w:r w:rsidR="002B048A" w:rsidRPr="2F4173D4">
        <w:rPr>
          <w:rFonts w:ascii="Times New Roman" w:eastAsia="Times New Roman" w:hAnsi="Times New Roman" w:cs="Times New Roman"/>
          <w:lang w:val="fr-FR"/>
        </w:rPr>
        <w:t xml:space="preserve"> Envisage-t-il également de renforcer le soutien technique et logistique aux organisations de la société civile congolaise afin de leur permettre de contribuer efficacement à </w:t>
      </w:r>
      <w:r w:rsidR="3EE5AEE5" w:rsidRPr="2F4173D4">
        <w:rPr>
          <w:rFonts w:ascii="Times New Roman" w:eastAsia="Times New Roman" w:hAnsi="Times New Roman" w:cs="Times New Roman"/>
          <w:lang w:val="fr-FR"/>
        </w:rPr>
        <w:t>un suivi indépendant et durable conformément aux recommandations de la mission d’établissement des faits?</w:t>
      </w:r>
    </w:p>
    <w:p w14:paraId="6E80B18F" w14:textId="2D08811A" w:rsidR="001251E3" w:rsidRDefault="001251E3" w:rsidP="002233BC">
      <w:pPr>
        <w:jc w:val="both"/>
        <w:rPr>
          <w:rFonts w:ascii="Times New Roman" w:eastAsia="Times New Roman" w:hAnsi="Times New Roman" w:cs="Times New Roman"/>
          <w:lang w:val="fr-FR"/>
        </w:rPr>
      </w:pPr>
    </w:p>
    <w:p w14:paraId="687FA10B" w14:textId="2053F4F2" w:rsidR="002233BC" w:rsidRPr="00E255AB" w:rsidRDefault="002233BC" w:rsidP="002233BC">
      <w:pPr>
        <w:jc w:val="both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>Je vous remercie.</w:t>
      </w:r>
    </w:p>
    <w:p w14:paraId="0A955785" w14:textId="36F5FD8C" w:rsidR="002C0041" w:rsidRDefault="00013761">
      <w:r w:rsidRPr="00013761">
        <w:rPr>
          <w:noProof/>
        </w:rPr>
        <w:drawing>
          <wp:anchor distT="0" distB="0" distL="114300" distR="114300" simplePos="0" relativeHeight="251724288" behindDoc="0" locked="0" layoutInCell="1" allowOverlap="1" wp14:anchorId="0F08F3F2" wp14:editId="4467B1B6">
            <wp:simplePos x="0" y="0"/>
            <wp:positionH relativeFrom="leftMargin">
              <wp:align>right</wp:align>
            </wp:positionH>
            <wp:positionV relativeFrom="paragraph">
              <wp:posOffset>159385</wp:posOffset>
            </wp:positionV>
            <wp:extent cx="708660" cy="838200"/>
            <wp:effectExtent l="0" t="0" r="0" b="0"/>
            <wp:wrapNone/>
            <wp:docPr id="1895938985" name="Image 49" descr="Une image contenant Dan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938985" name="Image 49" descr="Une image contenant Dans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19F7CB" w14:textId="0183D6A6" w:rsidR="00013761" w:rsidRDefault="00FF357D">
      <w:r w:rsidRPr="00013761">
        <w:rPr>
          <w:noProof/>
        </w:rPr>
        <w:drawing>
          <wp:anchor distT="0" distB="0" distL="114300" distR="114300" simplePos="0" relativeHeight="251609600" behindDoc="0" locked="0" layoutInCell="1" allowOverlap="1" wp14:anchorId="42C2C838" wp14:editId="6BA27C95">
            <wp:simplePos x="0" y="0"/>
            <wp:positionH relativeFrom="page">
              <wp:align>right</wp:align>
            </wp:positionH>
            <wp:positionV relativeFrom="paragraph">
              <wp:posOffset>250825</wp:posOffset>
            </wp:positionV>
            <wp:extent cx="2369634" cy="381000"/>
            <wp:effectExtent l="0" t="0" r="0" b="0"/>
            <wp:wrapNone/>
            <wp:docPr id="872150248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34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57D">
        <w:rPr>
          <w:noProof/>
        </w:rPr>
        <w:drawing>
          <wp:anchor distT="0" distB="0" distL="114300" distR="114300" simplePos="0" relativeHeight="251777536" behindDoc="0" locked="0" layoutInCell="1" allowOverlap="1" wp14:anchorId="774B36DC" wp14:editId="02515321">
            <wp:simplePos x="0" y="0"/>
            <wp:positionH relativeFrom="column">
              <wp:posOffset>3588385</wp:posOffset>
            </wp:positionH>
            <wp:positionV relativeFrom="paragraph">
              <wp:posOffset>90805</wp:posOffset>
            </wp:positionV>
            <wp:extent cx="1356360" cy="693420"/>
            <wp:effectExtent l="0" t="0" r="0" b="0"/>
            <wp:wrapNone/>
            <wp:docPr id="758055850" name="Image 59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55850" name="Image 59" descr="Une image contenant texte, Polic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3761">
        <w:rPr>
          <w:noProof/>
        </w:rPr>
        <w:drawing>
          <wp:anchor distT="0" distB="0" distL="114300" distR="114300" simplePos="0" relativeHeight="251664896" behindDoc="0" locked="0" layoutInCell="1" allowOverlap="1" wp14:anchorId="6583401C" wp14:editId="6D021F02">
            <wp:simplePos x="0" y="0"/>
            <wp:positionH relativeFrom="column">
              <wp:posOffset>1315085</wp:posOffset>
            </wp:positionH>
            <wp:positionV relativeFrom="paragraph">
              <wp:posOffset>72390</wp:posOffset>
            </wp:positionV>
            <wp:extent cx="685800" cy="685800"/>
            <wp:effectExtent l="0" t="0" r="0" b="0"/>
            <wp:wrapNone/>
            <wp:docPr id="1013862657" name="Image 48" descr="Une image contenant Police, logo, cercl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862657" name="Image 48" descr="Une image contenant Police, logo, cercle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13761">
        <w:rPr>
          <w:noProof/>
        </w:rPr>
        <w:drawing>
          <wp:anchor distT="0" distB="0" distL="114300" distR="114300" simplePos="0" relativeHeight="251586048" behindDoc="0" locked="0" layoutInCell="1" allowOverlap="1" wp14:anchorId="4587D3D3" wp14:editId="51664F0A">
            <wp:simplePos x="0" y="0"/>
            <wp:positionH relativeFrom="column">
              <wp:posOffset>2412365</wp:posOffset>
            </wp:positionH>
            <wp:positionV relativeFrom="paragraph">
              <wp:posOffset>272415</wp:posOffset>
            </wp:positionV>
            <wp:extent cx="1089660" cy="365760"/>
            <wp:effectExtent l="0" t="0" r="0" b="0"/>
            <wp:wrapNone/>
            <wp:docPr id="435277084" name="Image 44" descr="Une image contenant texte, Police, jau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77084" name="Image 44" descr="Une image contenant texte, Police, jaun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357D">
        <w:rPr>
          <w:noProof/>
        </w:rPr>
        <w:drawing>
          <wp:anchor distT="0" distB="0" distL="114300" distR="114300" simplePos="0" relativeHeight="251740672" behindDoc="0" locked="0" layoutInCell="1" allowOverlap="1" wp14:anchorId="2B384CB9" wp14:editId="7B42ADE9">
            <wp:simplePos x="0" y="0"/>
            <wp:positionH relativeFrom="margin">
              <wp:posOffset>-635</wp:posOffset>
            </wp:positionH>
            <wp:positionV relativeFrom="paragraph">
              <wp:posOffset>128905</wp:posOffset>
            </wp:positionV>
            <wp:extent cx="922020" cy="571500"/>
            <wp:effectExtent l="0" t="0" r="0" b="0"/>
            <wp:wrapNone/>
            <wp:docPr id="1565563848" name="Image 58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A black and red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9E864B" w14:textId="197C42C0" w:rsidR="7F756BFF" w:rsidRDefault="7F756BFF"/>
    <w:sectPr w:rsidR="7F756BFF" w:rsidSect="002233BC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108D"/>
    <w:multiLevelType w:val="multilevel"/>
    <w:tmpl w:val="5B3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B7F9A"/>
    <w:multiLevelType w:val="multilevel"/>
    <w:tmpl w:val="284A15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02476"/>
    <w:multiLevelType w:val="multilevel"/>
    <w:tmpl w:val="FD8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0442">
    <w:abstractNumId w:val="1"/>
  </w:num>
  <w:num w:numId="2" w16cid:durableId="956449197">
    <w:abstractNumId w:val="0"/>
  </w:num>
  <w:num w:numId="3" w16cid:durableId="95829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BC"/>
    <w:rsid w:val="00013761"/>
    <w:rsid w:val="00046E58"/>
    <w:rsid w:val="0005260F"/>
    <w:rsid w:val="000B2C29"/>
    <w:rsid w:val="000D1815"/>
    <w:rsid w:val="000F48C7"/>
    <w:rsid w:val="001251E3"/>
    <w:rsid w:val="0017346B"/>
    <w:rsid w:val="001A1592"/>
    <w:rsid w:val="001C208D"/>
    <w:rsid w:val="002233BC"/>
    <w:rsid w:val="002403E6"/>
    <w:rsid w:val="00243E30"/>
    <w:rsid w:val="00265A89"/>
    <w:rsid w:val="00271394"/>
    <w:rsid w:val="002B048A"/>
    <w:rsid w:val="002B761E"/>
    <w:rsid w:val="002C0041"/>
    <w:rsid w:val="002F75C2"/>
    <w:rsid w:val="0030568F"/>
    <w:rsid w:val="00354D8A"/>
    <w:rsid w:val="003913AF"/>
    <w:rsid w:val="003D0102"/>
    <w:rsid w:val="003E1BE8"/>
    <w:rsid w:val="004A3033"/>
    <w:rsid w:val="004C4701"/>
    <w:rsid w:val="0051463B"/>
    <w:rsid w:val="00517D3E"/>
    <w:rsid w:val="00532362"/>
    <w:rsid w:val="005469CA"/>
    <w:rsid w:val="005B41C2"/>
    <w:rsid w:val="005B5894"/>
    <w:rsid w:val="005E0121"/>
    <w:rsid w:val="005E66D3"/>
    <w:rsid w:val="005F2AB9"/>
    <w:rsid w:val="00641C77"/>
    <w:rsid w:val="00660B71"/>
    <w:rsid w:val="006C176E"/>
    <w:rsid w:val="006C3A0A"/>
    <w:rsid w:val="0070682E"/>
    <w:rsid w:val="00741227"/>
    <w:rsid w:val="00757C1E"/>
    <w:rsid w:val="007942E3"/>
    <w:rsid w:val="007E76F4"/>
    <w:rsid w:val="007E7BCF"/>
    <w:rsid w:val="00842E39"/>
    <w:rsid w:val="00844BE7"/>
    <w:rsid w:val="00946440"/>
    <w:rsid w:val="009801E7"/>
    <w:rsid w:val="00A322D9"/>
    <w:rsid w:val="00A52912"/>
    <w:rsid w:val="00A95B54"/>
    <w:rsid w:val="00AA31DD"/>
    <w:rsid w:val="00AA6AC6"/>
    <w:rsid w:val="00BE7B52"/>
    <w:rsid w:val="00BF374F"/>
    <w:rsid w:val="00CC2B3B"/>
    <w:rsid w:val="00D334C9"/>
    <w:rsid w:val="00D3356C"/>
    <w:rsid w:val="00D654F3"/>
    <w:rsid w:val="00D9090C"/>
    <w:rsid w:val="00D909BB"/>
    <w:rsid w:val="00D9667D"/>
    <w:rsid w:val="00DA1E67"/>
    <w:rsid w:val="00DA438E"/>
    <w:rsid w:val="00DD39AD"/>
    <w:rsid w:val="00E81784"/>
    <w:rsid w:val="00F21AB3"/>
    <w:rsid w:val="00F236B1"/>
    <w:rsid w:val="00F67B6E"/>
    <w:rsid w:val="00F71890"/>
    <w:rsid w:val="00F977D4"/>
    <w:rsid w:val="00FC7BEC"/>
    <w:rsid w:val="00FE46A6"/>
    <w:rsid w:val="00FF357D"/>
    <w:rsid w:val="079B0D75"/>
    <w:rsid w:val="099ABAB8"/>
    <w:rsid w:val="0E9B68E8"/>
    <w:rsid w:val="15E07D9E"/>
    <w:rsid w:val="1C53707E"/>
    <w:rsid w:val="21E5018B"/>
    <w:rsid w:val="230A5FC0"/>
    <w:rsid w:val="291AD75A"/>
    <w:rsid w:val="29350396"/>
    <w:rsid w:val="2D8D8C06"/>
    <w:rsid w:val="2E28D37E"/>
    <w:rsid w:val="2E55B002"/>
    <w:rsid w:val="2F4173D4"/>
    <w:rsid w:val="32694CF7"/>
    <w:rsid w:val="342AB92C"/>
    <w:rsid w:val="35C94A3A"/>
    <w:rsid w:val="39BD0889"/>
    <w:rsid w:val="39E00633"/>
    <w:rsid w:val="3B44173D"/>
    <w:rsid w:val="3CCF28BF"/>
    <w:rsid w:val="3EBBAA0D"/>
    <w:rsid w:val="3EE5AEE5"/>
    <w:rsid w:val="415CE06A"/>
    <w:rsid w:val="5016A0F3"/>
    <w:rsid w:val="518D7777"/>
    <w:rsid w:val="52EEC754"/>
    <w:rsid w:val="539641D2"/>
    <w:rsid w:val="55416608"/>
    <w:rsid w:val="56F3982C"/>
    <w:rsid w:val="57D800FE"/>
    <w:rsid w:val="5CFA6FE0"/>
    <w:rsid w:val="5D28D856"/>
    <w:rsid w:val="5ED5A1FA"/>
    <w:rsid w:val="60EAB043"/>
    <w:rsid w:val="652BDF1F"/>
    <w:rsid w:val="676F1182"/>
    <w:rsid w:val="686E033A"/>
    <w:rsid w:val="6DC826AF"/>
    <w:rsid w:val="6DFE6549"/>
    <w:rsid w:val="6E2945B6"/>
    <w:rsid w:val="72772A50"/>
    <w:rsid w:val="7335DF3B"/>
    <w:rsid w:val="7F75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B78E7"/>
  <w15:chartTrackingRefBased/>
  <w15:docId w15:val="{2E20642A-D448-4029-934E-2EDBE7B9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3BC"/>
    <w:pPr>
      <w:spacing w:after="0" w:line="276" w:lineRule="auto"/>
    </w:pPr>
    <w:rPr>
      <w:rFonts w:ascii="Arial" w:eastAsia="Arial" w:hAnsi="Arial" w:cs="Arial"/>
      <w:kern w:val="0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ed7d2-2c85-4b96-b230-8b4b1b7ebcb9">
      <Terms xmlns="http://schemas.microsoft.com/office/infopath/2007/PartnerControls"/>
    </lcf76f155ced4ddcb4097134ff3c332f>
    <TaxCatchAll xmlns="6c542138-ae34-4903-b218-0050ae54f4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4AFCE56EA5F4A998548023AA80AF0" ma:contentTypeVersion="14" ma:contentTypeDescription="Create a new document." ma:contentTypeScope="" ma:versionID="c1dc8c675fd6d4bda7a0cf956d806831">
  <xsd:schema xmlns:xsd="http://www.w3.org/2001/XMLSchema" xmlns:xs="http://www.w3.org/2001/XMLSchema" xmlns:p="http://schemas.microsoft.com/office/2006/metadata/properties" xmlns:ns2="f0bed7d2-2c85-4b96-b230-8b4b1b7ebcb9" xmlns:ns3="6c542138-ae34-4903-b218-0050ae54f491" targetNamespace="http://schemas.microsoft.com/office/2006/metadata/properties" ma:root="true" ma:fieldsID="bff079fcbc6b5c1ae19edf3c9aa5eb64" ns2:_="" ns3:_="">
    <xsd:import namespace="f0bed7d2-2c85-4b96-b230-8b4b1b7ebcb9"/>
    <xsd:import namespace="6c542138-ae34-4903-b218-0050ae54f4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d7d2-2c85-4b96-b230-8b4b1b7e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056be6d-30d6-491b-a825-083955a078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42138-ae34-4903-b218-0050ae54f4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661be5-3faa-43d4-843d-a3052a4e51c2}" ma:internalName="TaxCatchAll" ma:showField="CatchAllData" ma:web="6c542138-ae34-4903-b218-0050ae54f4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268E5-EE2E-4FCB-A362-A8C486C97DF1}">
  <ds:schemaRefs>
    <ds:schemaRef ds:uri="http://schemas.microsoft.com/office/2006/metadata/properties"/>
    <ds:schemaRef ds:uri="http://schemas.microsoft.com/office/infopath/2007/PartnerControls"/>
    <ds:schemaRef ds:uri="215946e7-cec9-47c9-9c1f-e7b11359cf80"/>
    <ds:schemaRef ds:uri="1174b153-0904-484e-854f-c9e20a842fc6"/>
  </ds:schemaRefs>
</ds:datastoreItem>
</file>

<file path=customXml/itemProps2.xml><?xml version="1.0" encoding="utf-8"?>
<ds:datastoreItem xmlns:ds="http://schemas.openxmlformats.org/officeDocument/2006/customXml" ds:itemID="{43B4B8AB-27B6-4117-99DB-4328878E3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EBD6C-0905-4E69-92DF-A13D0FE54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4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Eméline Swiderski</dc:creator>
  <cp:keywords/>
  <dc:description/>
  <cp:lastModifiedBy>Rebecca Shaw</cp:lastModifiedBy>
  <cp:revision>2</cp:revision>
  <dcterms:created xsi:type="dcterms:W3CDTF">2025-09-09T13:44:00Z</dcterms:created>
  <dcterms:modified xsi:type="dcterms:W3CDTF">2025-09-09T13:44:00Z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77ad064b-91e9-4026-8fd0-4bfe62e2ffb4</vt:lpwstr>
  </property>
  <property fmtid="{D5CDD505-2E9C-101B-9397-08002B2CF9AE}" pid="3" name="ContentTypeId">
    <vt:lpwstr>0x0101000464AFCE56EA5F4A998548023AA80AF0</vt:lpwstr>
  </property>
  <property fmtid="{D5CDD505-2E9C-101B-9397-08002B2CF9AE}" pid="4" name="MediaServiceImageTags">
    <vt:lpwstr/>
  </property>
</Properties>
</file>